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C1A" w14:textId="3D070BD5" w:rsidR="00A93C6F" w:rsidRDefault="005473DD" w:rsidP="00A93C6F">
      <w:pPr>
        <w:jc w:val="center"/>
        <w:rPr>
          <w:b/>
          <w:color w:val="008000"/>
          <w:sz w:val="32"/>
          <w:szCs w:val="32"/>
        </w:rPr>
      </w:pPr>
      <w:r w:rsidRPr="00A15FEE">
        <w:rPr>
          <w:b/>
          <w:color w:val="008000"/>
          <w:sz w:val="32"/>
          <w:szCs w:val="32"/>
        </w:rPr>
        <w:t>Murramarang Community Garden</w:t>
      </w:r>
    </w:p>
    <w:p w14:paraId="525DBB14" w14:textId="77777777" w:rsidR="009E02B6" w:rsidRDefault="009E02B6" w:rsidP="00A93C6F">
      <w:pPr>
        <w:jc w:val="center"/>
        <w:rPr>
          <w:b/>
          <w:color w:val="008000"/>
          <w:sz w:val="32"/>
          <w:szCs w:val="32"/>
        </w:rPr>
      </w:pPr>
    </w:p>
    <w:p w14:paraId="115D1557" w14:textId="64FC5C7E" w:rsidR="005473DD" w:rsidRPr="00175C87" w:rsidRDefault="005473DD" w:rsidP="00A93C6F">
      <w:pPr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>Treasurers Report</w:t>
      </w:r>
    </w:p>
    <w:p w14:paraId="03409945" w14:textId="75238BB9" w:rsidR="005473DD" w:rsidRPr="005473DD" w:rsidRDefault="00305A35" w:rsidP="005473DD">
      <w:pPr>
        <w:widowControl w:val="0"/>
        <w:autoSpaceDE w:val="0"/>
        <w:autoSpaceDN w:val="0"/>
        <w:adjustRightInd w:val="0"/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>S</w:t>
      </w:r>
      <w:r w:rsidR="0012357E">
        <w:rPr>
          <w:rFonts w:ascii="Papyrus" w:hAnsi="Papyrus"/>
          <w:b/>
          <w:color w:val="F79646"/>
          <w:sz w:val="32"/>
        </w:rPr>
        <w:t>un</w:t>
      </w:r>
      <w:r w:rsidR="00156407">
        <w:rPr>
          <w:rFonts w:ascii="Papyrus" w:hAnsi="Papyrus"/>
          <w:b/>
          <w:color w:val="F79646"/>
          <w:sz w:val="32"/>
        </w:rPr>
        <w:t xml:space="preserve">day </w:t>
      </w:r>
      <w:r w:rsidR="0012357E">
        <w:rPr>
          <w:rFonts w:ascii="Papyrus" w:hAnsi="Papyrus"/>
          <w:b/>
          <w:color w:val="F79646"/>
          <w:sz w:val="32"/>
        </w:rPr>
        <w:t>22</w:t>
      </w:r>
      <w:r w:rsidR="0012357E" w:rsidRPr="0012357E">
        <w:rPr>
          <w:rFonts w:ascii="Papyrus" w:hAnsi="Papyrus"/>
          <w:b/>
          <w:color w:val="F79646"/>
          <w:sz w:val="32"/>
          <w:vertAlign w:val="superscript"/>
        </w:rPr>
        <w:t>nd</w:t>
      </w:r>
      <w:r w:rsidR="0012357E">
        <w:rPr>
          <w:rFonts w:ascii="Papyrus" w:hAnsi="Papyrus"/>
          <w:b/>
          <w:color w:val="F79646"/>
          <w:sz w:val="32"/>
        </w:rPr>
        <w:t xml:space="preserve"> October</w:t>
      </w:r>
      <w:r w:rsidR="00E42521">
        <w:rPr>
          <w:rFonts w:ascii="Papyrus" w:hAnsi="Papyrus"/>
          <w:b/>
          <w:color w:val="F79646"/>
          <w:sz w:val="32"/>
        </w:rPr>
        <w:t xml:space="preserve"> 2023</w:t>
      </w:r>
    </w:p>
    <w:p w14:paraId="765A3BF4" w14:textId="0B600F34" w:rsidR="0063245B" w:rsidRDefault="00C71733" w:rsidP="0063245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Grants</w:t>
      </w:r>
    </w:p>
    <w:p w14:paraId="5F0FF434" w14:textId="77777777" w:rsidR="00E8384A" w:rsidRPr="00E8384A" w:rsidRDefault="00E8384A" w:rsidP="00E8384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b/>
          <w:bCs/>
          <w:color w:val="000000"/>
          <w:sz w:val="20"/>
          <w:szCs w:val="20"/>
        </w:rPr>
      </w:pPr>
    </w:p>
    <w:p w14:paraId="21A511EA" w14:textId="2C8603BF" w:rsidR="00922BFA" w:rsidRPr="0063245B" w:rsidRDefault="00922BFA" w:rsidP="0063245B">
      <w:pPr>
        <w:pStyle w:val="ListParagraph"/>
        <w:numPr>
          <w:ilvl w:val="0"/>
          <w:numId w:val="13"/>
        </w:numPr>
        <w:rPr>
          <w:rFonts w:cstheme="minorHAnsi"/>
          <w:color w:val="000000"/>
          <w:sz w:val="20"/>
          <w:szCs w:val="20"/>
        </w:rPr>
      </w:pPr>
      <w:r w:rsidRPr="0063245B">
        <w:rPr>
          <w:rFonts w:cstheme="minorHAnsi"/>
          <w:color w:val="000000"/>
          <w:sz w:val="20"/>
          <w:szCs w:val="20"/>
        </w:rPr>
        <w:t xml:space="preserve">NSW Government </w:t>
      </w:r>
      <w:r w:rsidR="00915EDE">
        <w:rPr>
          <w:rFonts w:cstheme="minorHAnsi"/>
          <w:color w:val="000000"/>
          <w:sz w:val="20"/>
          <w:szCs w:val="20"/>
        </w:rPr>
        <w:t>–</w:t>
      </w:r>
      <w:r w:rsidRPr="0063245B">
        <w:rPr>
          <w:rFonts w:cstheme="minorHAnsi"/>
          <w:color w:val="000000"/>
          <w:sz w:val="20"/>
          <w:szCs w:val="20"/>
        </w:rPr>
        <w:t xml:space="preserve"> </w:t>
      </w:r>
      <w:r w:rsidR="00915EDE">
        <w:rPr>
          <w:rFonts w:cstheme="minorHAnsi"/>
          <w:color w:val="000000"/>
          <w:sz w:val="20"/>
          <w:szCs w:val="20"/>
        </w:rPr>
        <w:t xml:space="preserve">The </w:t>
      </w:r>
      <w:r w:rsidRPr="0063245B">
        <w:rPr>
          <w:rFonts w:cstheme="minorHAnsi"/>
          <w:color w:val="000000"/>
          <w:sz w:val="20"/>
          <w:szCs w:val="20"/>
        </w:rPr>
        <w:t xml:space="preserve">Communities Building Partnership </w:t>
      </w:r>
      <w:r w:rsidR="0012357E">
        <w:rPr>
          <w:rFonts w:cstheme="minorHAnsi"/>
          <w:color w:val="000000"/>
          <w:sz w:val="20"/>
          <w:szCs w:val="20"/>
        </w:rPr>
        <w:t>2023 is now open, closing date 27</w:t>
      </w:r>
      <w:r w:rsidR="0012357E" w:rsidRPr="0012357E">
        <w:rPr>
          <w:rFonts w:cstheme="minorHAnsi"/>
          <w:color w:val="000000"/>
          <w:sz w:val="20"/>
          <w:szCs w:val="20"/>
          <w:vertAlign w:val="superscript"/>
        </w:rPr>
        <w:t>th</w:t>
      </w:r>
      <w:r w:rsidR="0012357E">
        <w:rPr>
          <w:rFonts w:cstheme="minorHAnsi"/>
          <w:color w:val="000000"/>
          <w:sz w:val="20"/>
          <w:szCs w:val="20"/>
        </w:rPr>
        <w:t xml:space="preserve"> October. Do we want to apply for a grant for the water tanks?</w:t>
      </w:r>
    </w:p>
    <w:p w14:paraId="07F2E341" w14:textId="77777777" w:rsidR="00922BFA" w:rsidRDefault="00922BFA" w:rsidP="00922BFA">
      <w:pPr>
        <w:pStyle w:val="ListParagrap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57553A4C" w14:textId="77777777" w:rsidR="001C10F8" w:rsidRDefault="00C71733" w:rsidP="001C10F8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0"/>
          <w:szCs w:val="20"/>
        </w:rPr>
      </w:pPr>
      <w:r w:rsidRPr="001C10F8">
        <w:rPr>
          <w:rFonts w:eastAsia="Times New Roman" w:cstheme="minorHAnsi"/>
          <w:color w:val="000000"/>
          <w:sz w:val="20"/>
          <w:szCs w:val="20"/>
        </w:rPr>
        <w:t xml:space="preserve">Veolia – </w:t>
      </w:r>
      <w:r w:rsidR="001C10F8">
        <w:rPr>
          <w:rFonts w:eastAsia="Times New Roman" w:cstheme="minorHAnsi"/>
          <w:color w:val="000000"/>
          <w:sz w:val="20"/>
          <w:szCs w:val="20"/>
        </w:rPr>
        <w:t>Raising Communal Plots $5,000</w:t>
      </w:r>
    </w:p>
    <w:p w14:paraId="1FF8B48F" w14:textId="77777777" w:rsidR="00E8384A" w:rsidRDefault="00E8384A" w:rsidP="000C281E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</w:p>
    <w:p w14:paraId="4CE36488" w14:textId="7668ECB4" w:rsidR="00156407" w:rsidRDefault="0012357E" w:rsidP="000C281E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Final Payment of $1,250 was received 28</w:t>
      </w:r>
      <w:r w:rsidRPr="0012357E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>
        <w:rPr>
          <w:rFonts w:eastAsia="Times New Roman" w:cstheme="minorHAnsi"/>
          <w:color w:val="000000"/>
          <w:sz w:val="20"/>
          <w:szCs w:val="20"/>
        </w:rPr>
        <w:t xml:space="preserve"> August, 2023</w:t>
      </w:r>
      <w:r w:rsidR="001C10F8" w:rsidRPr="001C10F8">
        <w:rPr>
          <w:rFonts w:eastAsia="Times New Roman" w:cstheme="minorHAnsi"/>
          <w:color w:val="000000"/>
          <w:sz w:val="20"/>
          <w:szCs w:val="20"/>
        </w:rPr>
        <w:t>.</w:t>
      </w:r>
    </w:p>
    <w:p w14:paraId="4224BEAF" w14:textId="16B415D2" w:rsidR="000C281E" w:rsidRDefault="000C281E" w:rsidP="000C281E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</w:p>
    <w:p w14:paraId="15B5CF64" w14:textId="3A4055C0" w:rsidR="000C281E" w:rsidRDefault="000C281E" w:rsidP="000C281E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F</w:t>
      </w:r>
      <w:r w:rsidR="00E8384A">
        <w:rPr>
          <w:rFonts w:eastAsia="Times New Roman" w:cstheme="minorHAnsi"/>
          <w:color w:val="000000"/>
          <w:sz w:val="20"/>
          <w:szCs w:val="20"/>
        </w:rPr>
        <w:t>oundation for Rural &amp; Regional Renewal</w:t>
      </w:r>
      <w:r>
        <w:rPr>
          <w:rFonts w:eastAsia="Times New Roman" w:cstheme="minorHAnsi"/>
          <w:color w:val="000000"/>
          <w:sz w:val="20"/>
          <w:szCs w:val="20"/>
        </w:rPr>
        <w:t xml:space="preserve"> Round 7 – Mowbility $10,000</w:t>
      </w:r>
    </w:p>
    <w:p w14:paraId="338E8169" w14:textId="77777777" w:rsidR="00E8384A" w:rsidRDefault="00E8384A" w:rsidP="000C281E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</w:p>
    <w:p w14:paraId="34368608" w14:textId="37C06F79" w:rsidR="000C281E" w:rsidRPr="00E8384A" w:rsidRDefault="0012357E" w:rsidP="00E8384A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Need to finalise this grant will need input eg. photos of people using the mower, acknowledgement of grant etc. </w:t>
      </w:r>
    </w:p>
    <w:p w14:paraId="4EAFEE12" w14:textId="77777777" w:rsidR="00563A81" w:rsidRDefault="00563A81" w:rsidP="00AE2AFD">
      <w:pPr>
        <w:pStyle w:val="ListParagraph"/>
        <w:ind w:left="709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9A2E3BF" w14:textId="3C5B6563" w:rsidR="00632BFF" w:rsidRDefault="00632BFF" w:rsidP="00632BF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 w:rsidRPr="00632BFF">
        <w:rPr>
          <w:rFonts w:cstheme="minorHAnsi"/>
          <w:b/>
          <w:bCs/>
          <w:color w:val="000000"/>
          <w:sz w:val="20"/>
          <w:szCs w:val="20"/>
        </w:rPr>
        <w:t>Member List</w:t>
      </w:r>
    </w:p>
    <w:p w14:paraId="194D6D2B" w14:textId="77777777" w:rsidR="00AE2AFD" w:rsidRDefault="00AE2AFD" w:rsidP="00AE2A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6A36739E" w14:textId="167B42F0" w:rsidR="00FE6113" w:rsidRDefault="00FE6113" w:rsidP="00632BF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The </w:t>
      </w:r>
      <w:r w:rsidR="00632BFF">
        <w:rPr>
          <w:rFonts w:cstheme="minorHAnsi"/>
          <w:color w:val="000000"/>
          <w:sz w:val="20"/>
          <w:szCs w:val="20"/>
        </w:rPr>
        <w:t>‘master’ Member / Plot has been</w:t>
      </w:r>
      <w:r>
        <w:rPr>
          <w:rFonts w:cstheme="minorHAnsi"/>
          <w:color w:val="000000"/>
          <w:sz w:val="20"/>
          <w:szCs w:val="20"/>
        </w:rPr>
        <w:t xml:space="preserve"> maintained and the board at the garden updated.</w:t>
      </w:r>
    </w:p>
    <w:p w14:paraId="4BAF6B4B" w14:textId="77777777" w:rsidR="00E8384A" w:rsidRDefault="00E8384A" w:rsidP="00632BF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</w:p>
    <w:p w14:paraId="4978E13A" w14:textId="5EE6D0F4" w:rsidR="00E8384A" w:rsidRDefault="00E8384A" w:rsidP="00E8384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 w:rsidRPr="00E8384A">
        <w:rPr>
          <w:rFonts w:cstheme="minorHAnsi"/>
          <w:b/>
          <w:bCs/>
          <w:color w:val="000000"/>
          <w:sz w:val="20"/>
          <w:szCs w:val="20"/>
        </w:rPr>
        <w:t>Bunnings Sausage Sizzle</w:t>
      </w:r>
    </w:p>
    <w:p w14:paraId="3CB07E6B" w14:textId="77777777" w:rsidR="00E8384A" w:rsidRPr="00E8384A" w:rsidRDefault="00E8384A" w:rsidP="00E8384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6FCF4F67" w14:textId="4BE0CE30" w:rsidR="00A36D6F" w:rsidRDefault="0012357E" w:rsidP="0012357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Bunnings have allocated us the 2</w:t>
      </w:r>
      <w:r w:rsidR="00124E57">
        <w:rPr>
          <w:rFonts w:cstheme="minorHAnsi"/>
          <w:color w:val="000000"/>
          <w:sz w:val="20"/>
          <w:szCs w:val="20"/>
        </w:rPr>
        <w:t>5</w:t>
      </w:r>
      <w:r w:rsidRPr="0012357E">
        <w:rPr>
          <w:rFonts w:cstheme="minorHAnsi"/>
          <w:color w:val="000000"/>
          <w:sz w:val="20"/>
          <w:szCs w:val="20"/>
          <w:vertAlign w:val="superscript"/>
        </w:rPr>
        <w:t>th</w:t>
      </w:r>
      <w:r>
        <w:rPr>
          <w:rFonts w:cstheme="minorHAnsi"/>
          <w:color w:val="000000"/>
          <w:sz w:val="20"/>
          <w:szCs w:val="20"/>
        </w:rPr>
        <w:t xml:space="preserve"> November. Will seek advice from our resident experts and start the planning early November.</w:t>
      </w:r>
    </w:p>
    <w:p w14:paraId="7012E3D2" w14:textId="1FBADA84" w:rsidR="0012357E" w:rsidRDefault="0012357E" w:rsidP="0012357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</w:p>
    <w:p w14:paraId="5E5DAABB" w14:textId="1E0F8C59" w:rsidR="0012357E" w:rsidRDefault="0012357E" w:rsidP="0012357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Murramarang Markets Profit:</w:t>
      </w:r>
    </w:p>
    <w:p w14:paraId="7EEC8A2A" w14:textId="77777777" w:rsidR="0012357E" w:rsidRDefault="0012357E" w:rsidP="001235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>Wine $32.05</w:t>
      </w:r>
    </w:p>
    <w:p w14:paraId="4DEB4383" w14:textId="537D6631" w:rsidR="0012357E" w:rsidRDefault="0012357E" w:rsidP="001235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>Produce $279.05</w:t>
      </w:r>
    </w:p>
    <w:p w14:paraId="0CC6463D" w14:textId="02ACD8BF" w:rsidR="0012357E" w:rsidRDefault="0012357E" w:rsidP="0012357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Restaurant Sales has made $230. </w:t>
      </w:r>
    </w:p>
    <w:p w14:paraId="3C03D73A" w14:textId="77777777" w:rsidR="0012357E" w:rsidRDefault="0012357E" w:rsidP="0012357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</w:p>
    <w:p w14:paraId="4F6DAB4B" w14:textId="5C173DDB" w:rsidR="0012357E" w:rsidRPr="0012357E" w:rsidRDefault="0012357E" w:rsidP="0012357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Current bank balance $</w:t>
      </w:r>
      <w:r w:rsidRPr="0012357E">
        <w:rPr>
          <w:rFonts w:cstheme="minorHAnsi"/>
          <w:color w:val="000000"/>
          <w:sz w:val="20"/>
          <w:szCs w:val="20"/>
        </w:rPr>
        <w:t>6</w:t>
      </w:r>
      <w:r>
        <w:rPr>
          <w:rFonts w:cstheme="minorHAnsi"/>
          <w:color w:val="000000"/>
          <w:sz w:val="20"/>
          <w:szCs w:val="20"/>
        </w:rPr>
        <w:t>,</w:t>
      </w:r>
      <w:r w:rsidRPr="0012357E">
        <w:rPr>
          <w:rFonts w:cstheme="minorHAnsi"/>
          <w:color w:val="000000"/>
          <w:sz w:val="20"/>
          <w:szCs w:val="20"/>
        </w:rPr>
        <w:t>263.92</w:t>
      </w:r>
    </w:p>
    <w:p w14:paraId="0C5864E2" w14:textId="35D4BB96" w:rsidR="001F46C3" w:rsidRPr="00E8384A" w:rsidRDefault="001F46C3" w:rsidP="00E83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</w:p>
    <w:p w14:paraId="50F28E2E" w14:textId="7A649C9E" w:rsidR="009245C0" w:rsidRPr="009245C0" w:rsidRDefault="009245C0" w:rsidP="00FF4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-1134"/>
        <w:rPr>
          <w:rFonts w:ascii="Times" w:hAnsi="Times" w:cs="Times"/>
          <w:color w:val="000000"/>
        </w:rPr>
      </w:pPr>
    </w:p>
    <w:sectPr w:rsidR="009245C0" w:rsidRPr="009245C0" w:rsidSect="00156407">
      <w:pgSz w:w="11900" w:h="16840"/>
      <w:pgMar w:top="8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B76"/>
    <w:multiLevelType w:val="hybridMultilevel"/>
    <w:tmpl w:val="CD8CF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0B5"/>
    <w:multiLevelType w:val="hybridMultilevel"/>
    <w:tmpl w:val="A5DED740"/>
    <w:lvl w:ilvl="0" w:tplc="41280D5A">
      <w:start w:val="1"/>
      <w:numFmt w:val="lowerRoman"/>
      <w:lvlText w:val="ii%1)"/>
      <w:lvlJc w:val="left"/>
      <w:pPr>
        <w:ind w:left="720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FA7"/>
    <w:multiLevelType w:val="hybridMultilevel"/>
    <w:tmpl w:val="483ED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4B4A"/>
    <w:multiLevelType w:val="hybridMultilevel"/>
    <w:tmpl w:val="248A339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255F"/>
    <w:multiLevelType w:val="hybridMultilevel"/>
    <w:tmpl w:val="6A302D1E"/>
    <w:lvl w:ilvl="0" w:tplc="6972C10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C23"/>
    <w:multiLevelType w:val="hybridMultilevel"/>
    <w:tmpl w:val="5E36B502"/>
    <w:lvl w:ilvl="0" w:tplc="F08259BE">
      <w:start w:val="1"/>
      <w:numFmt w:val="lowerRoman"/>
      <w:lvlText w:val="i%1)"/>
      <w:lvlJc w:val="left"/>
      <w:pPr>
        <w:ind w:left="720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270945"/>
    <w:multiLevelType w:val="hybridMultilevel"/>
    <w:tmpl w:val="076047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44BA2"/>
    <w:multiLevelType w:val="hybridMultilevel"/>
    <w:tmpl w:val="45FA1C30"/>
    <w:lvl w:ilvl="0" w:tplc="E3B064B0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56596"/>
    <w:multiLevelType w:val="hybridMultilevel"/>
    <w:tmpl w:val="F384950C"/>
    <w:lvl w:ilvl="0" w:tplc="FFE6CFE0">
      <w:start w:val="1"/>
      <w:numFmt w:val="lowerRoman"/>
      <w:lvlText w:val="%1)"/>
      <w:lvlJc w:val="left"/>
      <w:pPr>
        <w:ind w:left="720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C7B89"/>
    <w:multiLevelType w:val="hybridMultilevel"/>
    <w:tmpl w:val="195064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E2469C"/>
    <w:multiLevelType w:val="hybridMultilevel"/>
    <w:tmpl w:val="4C8AC82A"/>
    <w:lvl w:ilvl="0" w:tplc="4044F2A6">
      <w:start w:val="1"/>
      <w:numFmt w:val="lowerRoman"/>
      <w:lvlText w:val="%1)"/>
      <w:lvlJc w:val="left"/>
      <w:pPr>
        <w:ind w:left="1080" w:hanging="72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40573"/>
    <w:multiLevelType w:val="hybridMultilevel"/>
    <w:tmpl w:val="6788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04B9C"/>
    <w:multiLevelType w:val="hybridMultilevel"/>
    <w:tmpl w:val="DC9E3EA0"/>
    <w:lvl w:ilvl="0" w:tplc="F08259BE">
      <w:start w:val="1"/>
      <w:numFmt w:val="lowerRoman"/>
      <w:lvlText w:val="i%1)"/>
      <w:lvlJc w:val="left"/>
      <w:pPr>
        <w:ind w:left="1429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38452811">
    <w:abstractNumId w:val="2"/>
  </w:num>
  <w:num w:numId="2" w16cid:durableId="1779253549">
    <w:abstractNumId w:val="6"/>
  </w:num>
  <w:num w:numId="3" w16cid:durableId="145056857">
    <w:abstractNumId w:val="0"/>
  </w:num>
  <w:num w:numId="4" w16cid:durableId="466241857">
    <w:abstractNumId w:val="11"/>
  </w:num>
  <w:num w:numId="5" w16cid:durableId="1399985748">
    <w:abstractNumId w:val="10"/>
  </w:num>
  <w:num w:numId="6" w16cid:durableId="54666500">
    <w:abstractNumId w:val="9"/>
  </w:num>
  <w:num w:numId="7" w16cid:durableId="1926264223">
    <w:abstractNumId w:val="3"/>
  </w:num>
  <w:num w:numId="8" w16cid:durableId="816536055">
    <w:abstractNumId w:val="5"/>
  </w:num>
  <w:num w:numId="9" w16cid:durableId="2063869536">
    <w:abstractNumId w:val="12"/>
  </w:num>
  <w:num w:numId="10" w16cid:durableId="1012995626">
    <w:abstractNumId w:val="1"/>
  </w:num>
  <w:num w:numId="11" w16cid:durableId="1831676593">
    <w:abstractNumId w:val="7"/>
  </w:num>
  <w:num w:numId="12" w16cid:durableId="1471708396">
    <w:abstractNumId w:val="4"/>
  </w:num>
  <w:num w:numId="13" w16cid:durableId="475033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DD"/>
    <w:rsid w:val="00056FAA"/>
    <w:rsid w:val="0006371B"/>
    <w:rsid w:val="0009612E"/>
    <w:rsid w:val="0009657C"/>
    <w:rsid w:val="000A4248"/>
    <w:rsid w:val="000B28CA"/>
    <w:rsid w:val="000C281E"/>
    <w:rsid w:val="0012357E"/>
    <w:rsid w:val="00124E57"/>
    <w:rsid w:val="00156407"/>
    <w:rsid w:val="001A1B93"/>
    <w:rsid w:val="001C10F8"/>
    <w:rsid w:val="001F46C3"/>
    <w:rsid w:val="00305A35"/>
    <w:rsid w:val="0033032C"/>
    <w:rsid w:val="0033586D"/>
    <w:rsid w:val="003A0A50"/>
    <w:rsid w:val="0040602A"/>
    <w:rsid w:val="0040775B"/>
    <w:rsid w:val="00444162"/>
    <w:rsid w:val="00531C2B"/>
    <w:rsid w:val="005473DD"/>
    <w:rsid w:val="00563A81"/>
    <w:rsid w:val="00570AC8"/>
    <w:rsid w:val="0063245B"/>
    <w:rsid w:val="00632597"/>
    <w:rsid w:val="00632BFF"/>
    <w:rsid w:val="00684F20"/>
    <w:rsid w:val="00774A75"/>
    <w:rsid w:val="00790BDF"/>
    <w:rsid w:val="007A7381"/>
    <w:rsid w:val="007F2FAC"/>
    <w:rsid w:val="008E1EA1"/>
    <w:rsid w:val="008F7D10"/>
    <w:rsid w:val="00915EDE"/>
    <w:rsid w:val="00917C2A"/>
    <w:rsid w:val="00922BFA"/>
    <w:rsid w:val="009245C0"/>
    <w:rsid w:val="009320FA"/>
    <w:rsid w:val="00955BBC"/>
    <w:rsid w:val="00970EC8"/>
    <w:rsid w:val="009A253A"/>
    <w:rsid w:val="009E02B6"/>
    <w:rsid w:val="00A36D6F"/>
    <w:rsid w:val="00A4324A"/>
    <w:rsid w:val="00A93C6F"/>
    <w:rsid w:val="00A97CF1"/>
    <w:rsid w:val="00AE2AFD"/>
    <w:rsid w:val="00AF6C2B"/>
    <w:rsid w:val="00BC15C4"/>
    <w:rsid w:val="00C71733"/>
    <w:rsid w:val="00C74AF0"/>
    <w:rsid w:val="00D47D9F"/>
    <w:rsid w:val="00D90E88"/>
    <w:rsid w:val="00D91FF5"/>
    <w:rsid w:val="00DC0469"/>
    <w:rsid w:val="00E25C03"/>
    <w:rsid w:val="00E42521"/>
    <w:rsid w:val="00E8384A"/>
    <w:rsid w:val="00F16C55"/>
    <w:rsid w:val="00F346CD"/>
    <w:rsid w:val="00FC6BA3"/>
    <w:rsid w:val="00FE611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415C"/>
  <w15:chartTrackingRefBased/>
  <w15:docId w15:val="{DFE533DB-A7AD-074B-B459-2DEF9D13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F1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F41E2"/>
    <w:pPr>
      <w:keepNext/>
      <w:keepLines/>
      <w:spacing w:after="3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1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D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53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4F2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F41E2"/>
    <w:rPr>
      <w:rFonts w:ascii="Calibri" w:eastAsia="Calibri" w:hAnsi="Calibri" w:cs="Calibri"/>
      <w:b/>
      <w:color w:val="000000"/>
      <w:sz w:val="12"/>
      <w:lang w:eastAsia="en-GB"/>
    </w:rPr>
  </w:style>
  <w:style w:type="table" w:customStyle="1" w:styleId="TableGrid0">
    <w:name w:val="TableGrid"/>
    <w:rsid w:val="00FF41E2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Neil Brown</cp:lastModifiedBy>
  <cp:revision>2</cp:revision>
  <cp:lastPrinted>2023-10-21T22:59:00Z</cp:lastPrinted>
  <dcterms:created xsi:type="dcterms:W3CDTF">2023-10-23T21:19:00Z</dcterms:created>
  <dcterms:modified xsi:type="dcterms:W3CDTF">2023-10-23T21:19:00Z</dcterms:modified>
</cp:coreProperties>
</file>